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280" w:lineRule="auto"/>
        <w:jc w:val="center"/>
        <w:rPr>
          <w:b w:val="1"/>
          <w:bCs w:val="1"/>
        </w:rPr>
      </w:pPr>
      <w:bookmarkStart w:colFirst="0" w:colLast="0" w:name="_ylcmeo9b9avt" w:id="0"/>
      <w:bookmarkEnd w:id="0"/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[Organization Name]</w:t>
      </w:r>
      <w:r w:rsidDel="00000000" w:rsidR="00000000" w:rsidRPr="00000000">
        <w:rPr>
          <w:b w:val="1"/>
          <w:bCs w:val="1"/>
          <w:rtl w:val="0"/>
        </w:rPr>
        <w:t xml:space="preserve"> Responsible AI Use Policy</w:t>
      </w:r>
    </w:p>
    <w:p w:rsidR="00000000" w:rsidDel="00000000" w:rsidP="00000000" w:rsidRDefault="00000000" w:rsidRPr="00000000" w14:paraId="00000002">
      <w:pPr>
        <w:pStyle w:val="Heading3"/>
        <w:keepNext w:val="0"/>
        <w:keepLines w:val="0"/>
        <w:spacing w:before="280" w:lineRule="auto"/>
        <w:rPr>
          <w:b w:val="1"/>
          <w:bCs w:val="1"/>
          <w:i w:val="1"/>
          <w:iCs w:val="1"/>
          <w:color w:val="000000"/>
          <w:sz w:val="26"/>
          <w:szCs w:val="26"/>
        </w:rPr>
      </w:pPr>
      <w:bookmarkStart w:colFirst="0" w:colLast="0" w:name="_2z76w3kbdtop" w:id="1"/>
      <w:bookmarkEnd w:id="1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Effective Date: </w:t>
      </w:r>
      <w:r w:rsidDel="00000000" w:rsidR="00000000" w:rsidRPr="00000000">
        <w:rPr>
          <w:b w:val="1"/>
          <w:bCs w:val="1"/>
          <w:i w:val="1"/>
          <w:iCs w:val="1"/>
          <w:color w:val="000000"/>
          <w:sz w:val="26"/>
          <w:szCs w:val="26"/>
          <w:rtl w:val="0"/>
        </w:rPr>
        <w:t xml:space="preserve">[Date]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AI Governance Lead (Policy Owner):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[Name and Contact]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keepNext w:val="0"/>
        <w:keepLines w:val="0"/>
        <w:rPr>
          <w:b w:val="1"/>
          <w:bCs w:val="1"/>
        </w:rPr>
      </w:pPr>
      <w:bookmarkStart w:colFirst="0" w:colLast="0" w:name="_owon6s7ev9" w:id="2"/>
      <w:bookmarkEnd w:id="2"/>
      <w:r w:rsidDel="00000000" w:rsidR="00000000" w:rsidRPr="00000000">
        <w:rPr>
          <w:rtl w:val="0"/>
        </w:rPr>
        <w:t xml:space="preserve">Purpose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i w:val="1"/>
          <w:iCs w:val="1"/>
          <w:rtl w:val="0"/>
        </w:rPr>
        <w:t xml:space="preserve">This…  </w:t>
      </w:r>
      <w:r w:rsidDel="00000000" w:rsidR="00000000" w:rsidRPr="00000000">
        <w:rPr>
          <w:rtl w:val="0"/>
        </w:rPr>
        <w:t xml:space="preserve">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3"/>
        <w:keepNext w:val="0"/>
        <w:keepLines w:val="0"/>
        <w:spacing w:before="280" w:lineRule="auto"/>
        <w:rPr>
          <w:b w:val="1"/>
          <w:bCs w:val="1"/>
          <w:color w:val="000000"/>
          <w:sz w:val="26"/>
          <w:szCs w:val="26"/>
        </w:rPr>
      </w:pPr>
      <w:bookmarkStart w:colFirst="0" w:colLast="0" w:name="_jey3054u4a5q" w:id="3"/>
      <w:bookmarkEnd w:id="3"/>
      <w:r w:rsidDel="00000000" w:rsidR="00000000" w:rsidRPr="00000000">
        <w:rPr>
          <w:b w:val="1"/>
          <w:bCs w:val="1"/>
          <w:color w:val="000000"/>
          <w:sz w:val="26"/>
          <w:szCs w:val="26"/>
          <w:rtl w:val="0"/>
        </w:rPr>
        <w:t xml:space="preserve">What Counts as AI for This Policy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policy applies to any system or tool that uses artificial intelligence, machine learning, or automated decision-making to generate content, make predictions, provide recommendations, or take actions.</w:t>
      </w:r>
    </w:p>
    <w:p w:rsidR="00000000" w:rsidDel="00000000" w:rsidP="00000000" w:rsidRDefault="00000000" w:rsidRPr="00000000" w14:paraId="0000000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This includes:</w:t>
      </w:r>
    </w:p>
    <w:p w:rsidR="00000000" w:rsidDel="00000000" w:rsidP="00000000" w:rsidRDefault="00000000" w:rsidRPr="00000000" w14:paraId="0000000A">
      <w:pPr>
        <w:numPr>
          <w:ilvl w:val="0"/>
          <w:numId w:val="1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Text generation tools</w:t>
      </w:r>
    </w:p>
    <w:p w:rsidR="00000000" w:rsidDel="00000000" w:rsidP="00000000" w:rsidRDefault="00000000" w:rsidRPr="00000000" w14:paraId="0000000B">
      <w:pPr>
        <w:numPr>
          <w:ilvl w:val="0"/>
          <w:numId w:val="1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AI assistants and agents (including autonomous or semi-autonomous agents)</w:t>
      </w:r>
    </w:p>
    <w:p w:rsidR="00000000" w:rsidDel="00000000" w:rsidP="00000000" w:rsidRDefault="00000000" w:rsidRPr="00000000" w14:paraId="0000000C">
      <w:pPr>
        <w:numPr>
          <w:ilvl w:val="0"/>
          <w:numId w:val="1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AI features embedded in software you already use</w:t>
      </w:r>
    </w:p>
    <w:p w:rsidR="00000000" w:rsidDel="00000000" w:rsidP="00000000" w:rsidRDefault="00000000" w:rsidRPr="00000000" w14:paraId="0000000D">
      <w:pPr>
        <w:numPr>
          <w:ilvl w:val="0"/>
          <w:numId w:val="1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Image, audio, or video generation tools</w:t>
      </w:r>
    </w:p>
    <w:p w:rsidR="00000000" w:rsidDel="00000000" w:rsidP="00000000" w:rsidRDefault="00000000" w:rsidRPr="00000000" w14:paraId="0000000E">
      <w:pPr>
        <w:numPr>
          <w:ilvl w:val="0"/>
          <w:numId w:val="1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Automated analysis, classification, or recommendation systems</w:t>
      </w:r>
    </w:p>
    <w:p w:rsidR="00000000" w:rsidDel="00000000" w:rsidP="00000000" w:rsidRDefault="00000000" w:rsidRPr="00000000" w14:paraId="0000000F">
      <w:pPr>
        <w:numPr>
          <w:ilvl w:val="0"/>
          <w:numId w:val="1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Any tool that learns from data to produce outputs</w:t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Key principle</w:t>
      </w:r>
      <w:r w:rsidDel="00000000" w:rsidR="00000000" w:rsidRPr="00000000">
        <w:rPr>
          <w:rtl w:val="0"/>
        </w:rPr>
        <w:t xml:space="preserve">: If a tool uses AI to help you work, this policy applies—even if AI is just one feature in a larger system. When in doubt about whether a tool involves AI, or when vendors add AI features to existing tools, ask our AI Governance Lead.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keepNext w:val="0"/>
        <w:keepLines w:val="0"/>
        <w:spacing w:before="280" w:lineRule="auto"/>
        <w:rPr/>
      </w:pPr>
      <w:bookmarkStart w:colFirst="0" w:colLast="0" w:name="_qz0q1t2smhiv" w:id="4"/>
      <w:bookmarkEnd w:id="4"/>
      <w:r w:rsidDel="00000000" w:rsidR="00000000" w:rsidRPr="00000000">
        <w:rPr>
          <w:rtl w:val="0"/>
        </w:rPr>
        <w:t xml:space="preserve">Mission Alignment</w:t>
      </w:r>
    </w:p>
    <w:p w:rsidR="00000000" w:rsidDel="00000000" w:rsidP="00000000" w:rsidRDefault="00000000" w:rsidRPr="00000000" w14:paraId="00000013">
      <w:pPr>
        <w:numPr>
          <w:ilvl w:val="0"/>
          <w:numId w:val="9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Our mission:</w:t>
      </w:r>
      <w:r w:rsidDel="00000000" w:rsidR="00000000" w:rsidRPr="00000000">
        <w:rPr>
          <w:rtl w:val="0"/>
        </w:rPr>
        <w:t xml:space="preserve"> ___________</w:t>
      </w:r>
    </w:p>
    <w:p w:rsidR="00000000" w:rsidDel="00000000" w:rsidP="00000000" w:rsidRDefault="00000000" w:rsidRPr="00000000" w14:paraId="00000014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How AI helps:</w:t>
      </w:r>
      <w:r w:rsidDel="00000000" w:rsidR="00000000" w:rsidRPr="00000000">
        <w:rPr>
          <w:rtl w:val="0"/>
        </w:rPr>
        <w:t xml:space="preserve"> ___________</w:t>
      </w:r>
    </w:p>
    <w:p w:rsidR="00000000" w:rsidDel="00000000" w:rsidP="00000000" w:rsidRDefault="00000000" w:rsidRPr="00000000" w14:paraId="00000015">
      <w:pPr>
        <w:numPr>
          <w:ilvl w:val="0"/>
          <w:numId w:val="9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 we won't compromise:</w:t>
      </w:r>
      <w:r w:rsidDel="00000000" w:rsidR="00000000" w:rsidRPr="00000000">
        <w:rPr>
          <w:rtl w:val="0"/>
        </w:rPr>
        <w:t xml:space="preserve"> ___________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2"/>
        <w:keepNext w:val="0"/>
        <w:keepLines w:val="0"/>
        <w:spacing w:before="280" w:lineRule="auto"/>
        <w:rPr/>
      </w:pPr>
      <w:bookmarkStart w:colFirst="0" w:colLast="0" w:name="_p714h8h7we76" w:id="5"/>
      <w:bookmarkEnd w:id="5"/>
      <w:r w:rsidDel="00000000" w:rsidR="00000000" w:rsidRPr="00000000">
        <w:rPr>
          <w:rtl w:val="0"/>
        </w:rPr>
        <w:t xml:space="preserve">Guiding Principles: The 3Cs Framework</w:t>
      </w:r>
    </w:p>
    <w:p w:rsidR="00000000" w:rsidDel="00000000" w:rsidP="00000000" w:rsidRDefault="00000000" w:rsidRPr="00000000" w14:paraId="00000018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Control: Who decides?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iCs w:val="1"/>
          <w:rtl w:val="0"/>
        </w:rPr>
        <w:t xml:space="preserve">All AI outputs require human review and final approval</w:t>
      </w:r>
    </w:p>
    <w:p w:rsidR="00000000" w:rsidDel="00000000" w:rsidP="00000000" w:rsidRDefault="00000000" w:rsidRPr="00000000" w14:paraId="0000001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Care: Who is affected?</w:t>
      </w:r>
    </w:p>
    <w:p w:rsidR="00000000" w:rsidDel="00000000" w:rsidP="00000000" w:rsidRDefault="00000000" w:rsidRPr="00000000" w14:paraId="0000001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Clarity: Can we explain it?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2"/>
        <w:keepNext w:val="0"/>
        <w:keepLines w:val="0"/>
        <w:spacing w:before="280" w:lineRule="auto"/>
        <w:rPr/>
      </w:pPr>
      <w:bookmarkStart w:colFirst="0" w:colLast="0" w:name="_1ygxbwz29s1e" w:id="6"/>
      <w:bookmarkEnd w:id="6"/>
      <w:r w:rsidDel="00000000" w:rsidR="00000000" w:rsidRPr="00000000">
        <w:rPr>
          <w:rtl w:val="0"/>
        </w:rPr>
        <w:t xml:space="preserve">Accountability</w:t>
      </w:r>
    </w:p>
    <w:p w:rsidR="00000000" w:rsidDel="00000000" w:rsidP="00000000" w:rsidRDefault="00000000" w:rsidRPr="00000000" w14:paraId="0000001D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AI Governance Lead:</w:t>
      </w:r>
      <w:r w:rsidDel="00000000" w:rsidR="00000000" w:rsidRPr="00000000">
        <w:rPr>
          <w:i w:val="1"/>
          <w:iCs w:val="1"/>
          <w:rtl w:val="0"/>
        </w:rPr>
        <w:t xml:space="preserve"> [Name]</w:t>
      </w:r>
    </w:p>
    <w:p w:rsidR="00000000" w:rsidDel="00000000" w:rsidP="00000000" w:rsidRDefault="00000000" w:rsidRPr="00000000" w14:paraId="0000001E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Responsibilities:</w:t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Primary contact for all AI-related questions and concerns</w:t>
      </w:r>
    </w:p>
    <w:p w:rsidR="00000000" w:rsidDel="00000000" w:rsidP="00000000" w:rsidRDefault="00000000" w:rsidRPr="00000000" w14:paraId="00000020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Approves new tools and use cases</w:t>
      </w:r>
    </w:p>
    <w:p w:rsidR="00000000" w:rsidDel="00000000" w:rsidP="00000000" w:rsidRDefault="00000000" w:rsidRPr="00000000" w14:paraId="00000021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Maintains this policy and support guidance</w:t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Facilitates ongoing learning and policy review</w:t>
      </w:r>
    </w:p>
    <w:p w:rsidR="00000000" w:rsidDel="00000000" w:rsidP="00000000" w:rsidRDefault="00000000" w:rsidRPr="00000000" w14:paraId="00000023">
      <w:pPr>
        <w:pStyle w:val="Heading3"/>
        <w:spacing w:after="240" w:before="240" w:lineRule="auto"/>
        <w:rPr/>
      </w:pPr>
      <w:bookmarkStart w:colFirst="0" w:colLast="0" w:name="_vxgz76k4kpf" w:id="7"/>
      <w:bookmarkEnd w:id="7"/>
      <w:r w:rsidDel="00000000" w:rsidR="00000000" w:rsidRPr="00000000">
        <w:rPr>
          <w:b w:val="1"/>
          <w:bCs w:val="1"/>
          <w:rtl w:val="0"/>
        </w:rPr>
        <w:t xml:space="preserve">Stop-The-Line Authority: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Anyone can and should stop AI use if they identify a risk. Speak up immediately to your manager or the AI Governance Lead. If you discover a pattern of bias or harmful outputs from an AI tool, flag it immediately to the AI Governance Lead for tool review.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2"/>
        <w:keepNext w:val="0"/>
        <w:keepLines w:val="0"/>
        <w:spacing w:before="280" w:lineRule="auto"/>
        <w:rPr/>
      </w:pPr>
      <w:bookmarkStart w:colFirst="0" w:colLast="0" w:name="_xm7agujspb9w" w:id="8"/>
      <w:bookmarkEnd w:id="8"/>
      <w:r w:rsidDel="00000000" w:rsidR="00000000" w:rsidRPr="00000000">
        <w:rPr>
          <w:rtl w:val="0"/>
        </w:rPr>
        <w:t xml:space="preserve">Risk-Based Classification: The Traffic Light System</w:t>
      </w:r>
    </w:p>
    <w:p w:rsidR="00000000" w:rsidDel="00000000" w:rsidP="00000000" w:rsidRDefault="00000000" w:rsidRPr="00000000" w14:paraId="00000027">
      <w:pPr>
        <w:pStyle w:val="Heading3"/>
        <w:spacing w:after="240" w:before="240" w:lineRule="auto"/>
        <w:rPr/>
      </w:pPr>
      <w:bookmarkStart w:colFirst="0" w:colLast="0" w:name="_8651nwb06rfs" w:id="9"/>
      <w:bookmarkEnd w:id="9"/>
      <w:r w:rsidDel="00000000" w:rsidR="00000000" w:rsidRPr="00000000">
        <w:rPr>
          <w:rtl w:val="0"/>
        </w:rPr>
        <w:t xml:space="preserve">🟢 Green Data (Open)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What:</w:t>
      </w:r>
      <w:r w:rsidDel="00000000" w:rsidR="00000000" w:rsidRPr="00000000">
        <w:rPr>
          <w:rtl w:val="0"/>
        </w:rPr>
        <w:t xml:space="preserve"> ___________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Examples:</w:t>
      </w:r>
      <w:r w:rsidDel="00000000" w:rsidR="00000000" w:rsidRPr="00000000">
        <w:rPr>
          <w:rtl w:val="0"/>
        </w:rPr>
        <w:t xml:space="preserve"> ___________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Tools allowed:</w:t>
      </w:r>
      <w:r w:rsidDel="00000000" w:rsidR="00000000" w:rsidRPr="00000000">
        <w:rPr>
          <w:rtl w:val="0"/>
        </w:rPr>
        <w:t xml:space="preserve"> Any approved AI tool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Rule:</w:t>
      </w:r>
      <w:r w:rsidDel="00000000" w:rsidR="00000000" w:rsidRPr="00000000">
        <w:rPr>
          <w:rtl w:val="0"/>
        </w:rPr>
        <w:t xml:space="preserve"> No privacy risk if information is already public…</w:t>
      </w:r>
    </w:p>
    <w:p w:rsidR="00000000" w:rsidDel="00000000" w:rsidP="00000000" w:rsidRDefault="00000000" w:rsidRPr="00000000" w14:paraId="0000002C">
      <w:pPr>
        <w:pStyle w:val="Heading3"/>
        <w:spacing w:after="240" w:before="240" w:lineRule="auto"/>
        <w:rPr/>
      </w:pPr>
      <w:bookmarkStart w:colFirst="0" w:colLast="0" w:name="_mg4x2vaysk5z" w:id="10"/>
      <w:bookmarkEnd w:id="10"/>
      <w:r w:rsidDel="00000000" w:rsidR="00000000" w:rsidRPr="00000000">
        <w:rPr>
          <w:rtl w:val="0"/>
        </w:rPr>
        <w:t xml:space="preserve">🟡 Yellow Data (Internal)</w:t>
      </w:r>
    </w:p>
    <w:p w:rsidR="00000000" w:rsidDel="00000000" w:rsidP="00000000" w:rsidRDefault="00000000" w:rsidRPr="00000000" w14:paraId="0000002D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What:</w:t>
      </w:r>
      <w:r w:rsidDel="00000000" w:rsidR="00000000" w:rsidRPr="00000000">
        <w:rPr>
          <w:rtl w:val="0"/>
        </w:rPr>
        <w:t xml:space="preserve"> ___________</w:t>
      </w:r>
    </w:p>
    <w:p w:rsidR="00000000" w:rsidDel="00000000" w:rsidP="00000000" w:rsidRDefault="00000000" w:rsidRPr="00000000" w14:paraId="0000002E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Examples:</w:t>
      </w:r>
      <w:r w:rsidDel="00000000" w:rsidR="00000000" w:rsidRPr="00000000">
        <w:rPr>
          <w:rtl w:val="0"/>
        </w:rPr>
        <w:t xml:space="preserve"> ___________</w:t>
      </w:r>
    </w:p>
    <w:p w:rsidR="00000000" w:rsidDel="00000000" w:rsidP="00000000" w:rsidRDefault="00000000" w:rsidRPr="00000000" w14:paraId="0000002F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Tools allowed:</w:t>
      </w:r>
      <w:r w:rsidDel="00000000" w:rsidR="00000000" w:rsidRPr="00000000">
        <w:rPr>
          <w:rtl w:val="0"/>
        </w:rPr>
        <w:t xml:space="preserve"> Enterprise AI tools ONLY</w:t>
      </w:r>
    </w:p>
    <w:p w:rsidR="00000000" w:rsidDel="00000000" w:rsidP="00000000" w:rsidRDefault="00000000" w:rsidRPr="00000000" w14:paraId="00000030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Rule:</w:t>
      </w:r>
      <w:r w:rsidDel="00000000" w:rsidR="00000000" w:rsidRPr="00000000">
        <w:rPr>
          <w:rtl w:val="0"/>
        </w:rPr>
        <w:t xml:space="preserve"> Never use free/personal AI tools with yellow data…</w:t>
      </w:r>
    </w:p>
    <w:p w:rsidR="00000000" w:rsidDel="00000000" w:rsidP="00000000" w:rsidRDefault="00000000" w:rsidRPr="00000000" w14:paraId="00000031">
      <w:pPr>
        <w:pStyle w:val="Heading3"/>
        <w:spacing w:after="240" w:before="240" w:lineRule="auto"/>
        <w:rPr/>
      </w:pPr>
      <w:bookmarkStart w:colFirst="0" w:colLast="0" w:name="_327ai86r5m5a" w:id="11"/>
      <w:bookmarkEnd w:id="11"/>
      <w:r w:rsidDel="00000000" w:rsidR="00000000" w:rsidRPr="00000000">
        <w:rPr>
          <w:rtl w:val="0"/>
        </w:rPr>
        <w:t xml:space="preserve">🔴 Red Data (Restricted)</w:t>
      </w:r>
    </w:p>
    <w:p w:rsidR="00000000" w:rsidDel="00000000" w:rsidP="00000000" w:rsidRDefault="00000000" w:rsidRPr="00000000" w14:paraId="00000032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What:</w:t>
      </w:r>
      <w:r w:rsidDel="00000000" w:rsidR="00000000" w:rsidRPr="00000000">
        <w:rPr>
          <w:rtl w:val="0"/>
        </w:rPr>
        <w:t xml:space="preserve"> ___________</w:t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Examples:</w:t>
      </w:r>
      <w:r w:rsidDel="00000000" w:rsidR="00000000" w:rsidRPr="00000000">
        <w:rPr>
          <w:rtl w:val="0"/>
        </w:rPr>
        <w:t xml:space="preserve"> ___________</w:t>
      </w:r>
    </w:p>
    <w:p w:rsidR="00000000" w:rsidDel="00000000" w:rsidP="00000000" w:rsidRDefault="00000000" w:rsidRPr="00000000" w14:paraId="00000034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Tools allowed:</w:t>
      </w:r>
      <w:r w:rsidDel="00000000" w:rsidR="00000000" w:rsidRPr="00000000">
        <w:rPr>
          <w:rtl w:val="0"/>
        </w:rPr>
        <w:t xml:space="preserve"> STRICTLY PROHIBITED in any cloud AI tool unless approved by </w:t>
      </w:r>
      <w:r w:rsidDel="00000000" w:rsidR="00000000" w:rsidRPr="00000000">
        <w:rPr>
          <w:i w:val="1"/>
          <w:iCs w:val="1"/>
          <w:rtl w:val="0"/>
        </w:rPr>
        <w:t xml:space="preserve">[Legal/Privacy/IT]</w:t>
      </w:r>
      <w:r w:rsidDel="00000000" w:rsidR="00000000" w:rsidRPr="00000000">
        <w:rPr>
          <w:rtl w:val="0"/>
        </w:rPr>
        <w:t xml:space="preserve"> review</w:t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Rule:</w:t>
      </w:r>
      <w:r w:rsidDel="00000000" w:rsidR="00000000" w:rsidRPr="00000000">
        <w:rPr>
          <w:rtl w:val="0"/>
        </w:rPr>
        <w:t xml:space="preserve"> When in doubt, treat data as RED…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2"/>
        <w:keepNext w:val="0"/>
        <w:keepLines w:val="0"/>
        <w:spacing w:before="280" w:lineRule="auto"/>
        <w:rPr/>
      </w:pPr>
      <w:bookmarkStart w:colFirst="0" w:colLast="0" w:name="_2bzvm9xpwyp" w:id="12"/>
      <w:bookmarkEnd w:id="12"/>
      <w:r w:rsidDel="00000000" w:rsidR="00000000" w:rsidRPr="00000000">
        <w:rPr>
          <w:rtl w:val="0"/>
        </w:rPr>
        <w:t xml:space="preserve">Explicit Guidance on Uses</w:t>
      </w:r>
    </w:p>
    <w:p w:rsidR="00000000" w:rsidDel="00000000" w:rsidP="00000000" w:rsidRDefault="00000000" w:rsidRPr="00000000" w14:paraId="00000038">
      <w:pPr>
        <w:pStyle w:val="Heading3"/>
        <w:spacing w:after="240" w:before="240" w:lineRule="auto"/>
        <w:rPr/>
      </w:pPr>
      <w:bookmarkStart w:colFirst="0" w:colLast="0" w:name="_tlw0oxisg5bn" w:id="13"/>
      <w:bookmarkEnd w:id="13"/>
      <w:r w:rsidDel="00000000" w:rsidR="00000000" w:rsidRPr="00000000">
        <w:rPr>
          <w:rtl w:val="0"/>
        </w:rPr>
        <w:t xml:space="preserve">You CAN use AI for (with review):</w:t>
      </w:r>
    </w:p>
    <w:p w:rsidR="00000000" w:rsidDel="00000000" w:rsidP="00000000" w:rsidRDefault="00000000" w:rsidRPr="00000000" w14:paraId="00000039">
      <w:pPr>
        <w:numPr>
          <w:ilvl w:val="0"/>
          <w:numId w:val="8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3"/>
        <w:spacing w:after="240" w:before="240" w:lineRule="auto"/>
        <w:rPr/>
      </w:pPr>
      <w:bookmarkStart w:colFirst="0" w:colLast="0" w:name="_63165x1yy6fq" w:id="14"/>
      <w:bookmarkEnd w:id="14"/>
      <w:r w:rsidDel="00000000" w:rsidR="00000000" w:rsidRPr="00000000">
        <w:rPr>
          <w:rtl w:val="0"/>
        </w:rPr>
        <w:t xml:space="preserve">You MUST get approval for:</w:t>
      </w:r>
    </w:p>
    <w:p w:rsidR="00000000" w:rsidDel="00000000" w:rsidP="00000000" w:rsidRDefault="00000000" w:rsidRPr="00000000" w14:paraId="0000003B">
      <w:pPr>
        <w:numPr>
          <w:ilvl w:val="0"/>
          <w:numId w:val="14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3"/>
        <w:spacing w:after="240" w:before="240" w:lineRule="auto"/>
        <w:rPr/>
      </w:pPr>
      <w:bookmarkStart w:colFirst="0" w:colLast="0" w:name="_xakf7utk3raz" w:id="15"/>
      <w:bookmarkEnd w:id="15"/>
      <w:r w:rsidDel="00000000" w:rsidR="00000000" w:rsidRPr="00000000">
        <w:rPr>
          <w:rtl w:val="0"/>
        </w:rPr>
        <w:t xml:space="preserve">You NEVER use AI for:</w:t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2"/>
        <w:keepNext w:val="0"/>
        <w:keepLines w:val="0"/>
        <w:spacing w:before="280" w:lineRule="auto"/>
        <w:rPr/>
      </w:pPr>
      <w:bookmarkStart w:colFirst="0" w:colLast="0" w:name="_eojboscepc2u" w:id="16"/>
      <w:bookmarkEnd w:id="16"/>
      <w:r w:rsidDel="00000000" w:rsidR="00000000" w:rsidRPr="00000000">
        <w:rPr>
          <w:rtl w:val="0"/>
        </w:rPr>
        <w:t xml:space="preserve">Human Oversight Requirements</w:t>
      </w:r>
    </w:p>
    <w:p w:rsidR="00000000" w:rsidDel="00000000" w:rsidP="00000000" w:rsidRDefault="00000000" w:rsidRPr="00000000" w14:paraId="00000040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Before you start:</w:t>
      </w:r>
      <w:r w:rsidDel="00000000" w:rsidR="00000000" w:rsidRPr="00000000">
        <w:rPr>
          <w:rtl w:val="0"/>
        </w:rPr>
        <w:t xml:space="preserve"> Pause and ask yourself why you're reaching for AI. What problem are you solving? Is AI the right tool for this task? If you can't articulate a clear purpose, step back and reconsider.</w:t>
      </w:r>
    </w:p>
    <w:p w:rsidR="00000000" w:rsidDel="00000000" w:rsidP="00000000" w:rsidRDefault="00000000" w:rsidRPr="00000000" w14:paraId="00000041">
      <w:pPr>
        <w:pStyle w:val="Heading3"/>
        <w:spacing w:after="240" w:before="240" w:lineRule="auto"/>
        <w:rPr/>
      </w:pPr>
      <w:bookmarkStart w:colFirst="0" w:colLast="0" w:name="_2lrxfqhimr2" w:id="17"/>
      <w:bookmarkEnd w:id="17"/>
      <w:r w:rsidDel="00000000" w:rsidR="00000000" w:rsidRPr="00000000">
        <w:rPr>
          <w:rtl w:val="0"/>
        </w:rPr>
        <w:t xml:space="preserve">The 4-Question Test (before using AI for any task):</w:t>
      </w:r>
    </w:p>
    <w:p w:rsidR="00000000" w:rsidDel="00000000" w:rsidP="00000000" w:rsidRDefault="00000000" w:rsidRPr="00000000" w14:paraId="00000042">
      <w:pPr>
        <w:numPr>
          <w:ilvl w:val="0"/>
          <w:numId w:val="17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Can I verify it?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If you can't check whether it's accurate and appropriate, don't use it</w:t>
      </w:r>
    </w:p>
    <w:p w:rsidR="00000000" w:rsidDel="00000000" w:rsidP="00000000" w:rsidRDefault="00000000" w:rsidRPr="00000000" w14:paraId="00000043">
      <w:pPr>
        <w:numPr>
          <w:ilvl w:val="0"/>
          <w:numId w:val="1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Is it confidential?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Check the traffic light system — never paste red data</w:t>
      </w:r>
    </w:p>
    <w:p w:rsidR="00000000" w:rsidDel="00000000" w:rsidP="00000000" w:rsidRDefault="00000000" w:rsidRPr="00000000" w14:paraId="00000044">
      <w:pPr>
        <w:numPr>
          <w:ilvl w:val="0"/>
          <w:numId w:val="1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Do I approve of it?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You must review and approve — AI doesn't decide for you</w:t>
      </w:r>
    </w:p>
    <w:p w:rsidR="00000000" w:rsidDel="00000000" w:rsidP="00000000" w:rsidRDefault="00000000" w:rsidRPr="00000000" w14:paraId="00000045">
      <w:pPr>
        <w:numPr>
          <w:ilvl w:val="0"/>
          <w:numId w:val="17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Would stakeholders trust it?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If community members wouldn't trust it, don't do it</w:t>
      </w:r>
    </w:p>
    <w:p w:rsidR="00000000" w:rsidDel="00000000" w:rsidP="00000000" w:rsidRDefault="00000000" w:rsidRPr="00000000" w14:paraId="00000046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Verification Checklist:</w:t>
      </w:r>
    </w:p>
    <w:p w:rsidR="00000000" w:rsidDel="00000000" w:rsidP="00000000" w:rsidRDefault="00000000" w:rsidRPr="00000000" w14:paraId="00000047">
      <w:pPr>
        <w:numPr>
          <w:ilvl w:val="0"/>
          <w:numId w:val="1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☐ Factually accurate and complete?</w:t>
      </w:r>
    </w:p>
    <w:p w:rsidR="00000000" w:rsidDel="00000000" w:rsidP="00000000" w:rsidRDefault="00000000" w:rsidRPr="00000000" w14:paraId="00000048">
      <w:pPr>
        <w:numPr>
          <w:ilvl w:val="0"/>
          <w:numId w:val="1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☐ Appropriate tone for audience?</w:t>
      </w:r>
    </w:p>
    <w:p w:rsidR="00000000" w:rsidDel="00000000" w:rsidP="00000000" w:rsidRDefault="00000000" w:rsidRPr="00000000" w14:paraId="00000049">
      <w:pPr>
        <w:numPr>
          <w:ilvl w:val="0"/>
          <w:numId w:val="1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☐ Reflects our organizational values?</w:t>
      </w:r>
    </w:p>
    <w:p w:rsidR="00000000" w:rsidDel="00000000" w:rsidP="00000000" w:rsidRDefault="00000000" w:rsidRPr="00000000" w14:paraId="0000004A">
      <w:pPr>
        <w:numPr>
          <w:ilvl w:val="0"/>
          <w:numId w:val="1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☐ Free of harmful bias or stereotypes?</w:t>
      </w:r>
    </w:p>
    <w:p w:rsidR="00000000" w:rsidDel="00000000" w:rsidP="00000000" w:rsidRDefault="00000000" w:rsidRPr="00000000" w14:paraId="0000004B">
      <w:pPr>
        <w:numPr>
          <w:ilvl w:val="0"/>
          <w:numId w:val="1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☐ Protects privacy and confidentiality?</w:t>
      </w:r>
    </w:p>
    <w:p w:rsidR="00000000" w:rsidDel="00000000" w:rsidP="00000000" w:rsidRDefault="00000000" w:rsidRPr="00000000" w14:paraId="0000004C">
      <w:pPr>
        <w:numPr>
          <w:ilvl w:val="0"/>
          <w:numId w:val="1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☐ Accessible and understandable?</w:t>
      </w:r>
    </w:p>
    <w:p w:rsidR="00000000" w:rsidDel="00000000" w:rsidP="00000000" w:rsidRDefault="00000000" w:rsidRPr="00000000" w14:paraId="0000004D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Ownership:</w:t>
      </w:r>
      <w:r w:rsidDel="00000000" w:rsidR="00000000" w:rsidRPr="00000000">
        <w:rPr>
          <w:rtl w:val="0"/>
        </w:rPr>
        <w:t xml:space="preserve"> Any content created using AI during work belongs to </w:t>
      </w:r>
      <w:r w:rsidDel="00000000" w:rsidR="00000000" w:rsidRPr="00000000">
        <w:rPr>
          <w:i w:val="1"/>
          <w:iCs w:val="1"/>
          <w:rtl w:val="0"/>
        </w:rPr>
        <w:t xml:space="preserve">[Organization Name]</w:t>
      </w:r>
      <w:r w:rsidDel="00000000" w:rsidR="00000000" w:rsidRPr="00000000">
        <w:rPr>
          <w:rtl w:val="0"/>
        </w:rPr>
        <w:t xml:space="preserve"> therefore you remain responsible for its accuracy and appropriateness.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2"/>
        <w:keepNext w:val="0"/>
        <w:keepLines w:val="0"/>
        <w:spacing w:before="280" w:lineRule="auto"/>
        <w:rPr/>
      </w:pPr>
      <w:bookmarkStart w:colFirst="0" w:colLast="0" w:name="_b350wep8y72h" w:id="18"/>
      <w:bookmarkEnd w:id="18"/>
      <w:r w:rsidDel="00000000" w:rsidR="00000000" w:rsidRPr="00000000">
        <w:rPr>
          <w:rtl w:val="0"/>
        </w:rPr>
        <w:t xml:space="preserve">Ongoing Learning &amp; Sharing</w:t>
      </w:r>
    </w:p>
    <w:p w:rsidR="00000000" w:rsidDel="00000000" w:rsidP="00000000" w:rsidRDefault="00000000" w:rsidRPr="00000000" w14:paraId="00000050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Learning Culture:</w:t>
      </w:r>
    </w:p>
    <w:p w:rsidR="00000000" w:rsidDel="00000000" w:rsidP="00000000" w:rsidRDefault="00000000" w:rsidRPr="00000000" w14:paraId="0000005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AI technology evolves rapidly, so we'll learn together. This policy focuses on learning, not blame.</w:t>
      </w:r>
    </w:p>
    <w:p w:rsidR="00000000" w:rsidDel="00000000" w:rsidP="00000000" w:rsidRDefault="00000000" w:rsidRPr="00000000" w14:paraId="0000005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Share what works and what doesn't:</w:t>
      </w:r>
    </w:p>
    <w:p w:rsidR="00000000" w:rsidDel="00000000" w:rsidP="00000000" w:rsidRDefault="00000000" w:rsidRPr="00000000" w14:paraId="00000053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Share successes: Useful prompts, time-saving techniques, helpful applications</w:t>
      </w:r>
    </w:p>
    <w:p w:rsidR="00000000" w:rsidDel="00000000" w:rsidP="00000000" w:rsidRDefault="00000000" w:rsidRPr="00000000" w14:paraId="00000054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Share challenges: Near-misses, lessons learned, things that didn't work</w:t>
      </w:r>
    </w:p>
    <w:p w:rsidR="00000000" w:rsidDel="00000000" w:rsidP="00000000" w:rsidRDefault="00000000" w:rsidRPr="00000000" w14:paraId="00000055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Ask questions: No question is too basic — uncertainty is expected and welcome</w:t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Build together: Share resources like prompt examples and workflows</w:t>
      </w:r>
    </w:p>
    <w:p w:rsidR="00000000" w:rsidDel="00000000" w:rsidP="00000000" w:rsidRDefault="00000000" w:rsidRPr="00000000" w14:paraId="00000057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When something goes wrong:</w:t>
      </w:r>
    </w:p>
    <w:p w:rsidR="00000000" w:rsidDel="00000000" w:rsidP="00000000" w:rsidRDefault="00000000" w:rsidRPr="00000000" w14:paraId="00000058">
      <w:pPr>
        <w:numPr>
          <w:ilvl w:val="0"/>
          <w:numId w:val="10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Stop using the output immediately</w:t>
      </w:r>
    </w:p>
    <w:p w:rsidR="00000000" w:rsidDel="00000000" w:rsidP="00000000" w:rsidRDefault="00000000" w:rsidRPr="00000000" w14:paraId="00000059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Inform your manager and the AI Governance Lead</w:t>
      </w:r>
    </w:p>
    <w:p w:rsidR="00000000" w:rsidDel="00000000" w:rsidP="00000000" w:rsidRDefault="00000000" w:rsidRPr="00000000" w14:paraId="0000005A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Document what happened and what you learned</w:t>
      </w:r>
    </w:p>
    <w:p w:rsidR="00000000" w:rsidDel="00000000" w:rsidP="00000000" w:rsidRDefault="00000000" w:rsidRPr="00000000" w14:paraId="0000005B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Help identify what to do differently</w:t>
      </w:r>
    </w:p>
    <w:p w:rsidR="00000000" w:rsidDel="00000000" w:rsidP="00000000" w:rsidRDefault="00000000" w:rsidRPr="00000000" w14:paraId="0000005C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If harm has occurred:</w:t>
      </w:r>
      <w:r w:rsidDel="00000000" w:rsidR="00000000" w:rsidRPr="00000000">
        <w:rPr>
          <w:rtl w:val="0"/>
        </w:rPr>
        <w:t xml:space="preserve"> Immediately notify </w:t>
      </w:r>
      <w:r w:rsidDel="00000000" w:rsidR="00000000" w:rsidRPr="00000000">
        <w:rPr>
          <w:i w:val="1"/>
          <w:iCs w:val="1"/>
          <w:rtl w:val="0"/>
        </w:rPr>
        <w:t xml:space="preserve">[AI Governance Lead/Executive Director]</w:t>
      </w:r>
      <w:r w:rsidDel="00000000" w:rsidR="00000000" w:rsidRPr="00000000">
        <w:rPr>
          <w:rtl w:val="0"/>
        </w:rPr>
        <w:t xml:space="preserve"> for incident response coordination</w:t>
      </w:r>
    </w:p>
    <w:p w:rsidR="00000000" w:rsidDel="00000000" w:rsidP="00000000" w:rsidRDefault="00000000" w:rsidRPr="00000000" w14:paraId="0000005D">
      <w:pPr>
        <w:numPr>
          <w:ilvl w:val="0"/>
          <w:numId w:val="10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Remember:</w:t>
      </w:r>
      <w:r w:rsidDel="00000000" w:rsidR="00000000" w:rsidRPr="00000000">
        <w:rPr>
          <w:rtl w:val="0"/>
        </w:rPr>
        <w:t xml:space="preserve"> Reporting problems helps everyone — it's about learning, not blame</w:t>
      </w:r>
    </w:p>
    <w:p w:rsidR="00000000" w:rsidDel="00000000" w:rsidP="00000000" w:rsidRDefault="00000000" w:rsidRPr="00000000" w14:paraId="0000005E">
      <w:pPr>
        <w:pStyle w:val="Heading3"/>
        <w:rPr/>
      </w:pPr>
      <w:bookmarkStart w:colFirst="0" w:colLast="0" w:name="_1ogis41v9igh" w:id="19"/>
      <w:bookmarkEnd w:id="19"/>
      <w:r w:rsidDel="00000000" w:rsidR="00000000" w:rsidRPr="00000000">
        <w:rPr>
          <w:rtl w:val="0"/>
        </w:rPr>
        <w:t xml:space="preserve">Policy Review:</w:t>
      </w:r>
    </w:p>
    <w:p w:rsidR="00000000" w:rsidDel="00000000" w:rsidP="00000000" w:rsidRDefault="00000000" w:rsidRPr="00000000" w14:paraId="0000005F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Quarterly review dates: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Date 1, Date 2, Date 3, Date 4</w:t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Six-month review: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Date 5</w:t>
      </w:r>
      <w:r w:rsidDel="00000000" w:rsidR="00000000" w:rsidRPr="00000000">
        <w:rPr>
          <w:rtl w:val="0"/>
        </w:rPr>
        <w:t xml:space="preserve">…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j1wbids6afh2" w:id="20"/>
      <w:bookmarkEnd w:id="20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Approved AI Tools</w:t>
      </w:r>
    </w:p>
    <w:p w:rsidR="00000000" w:rsidDel="00000000" w:rsidP="00000000" w:rsidRDefault="00000000" w:rsidRPr="00000000" w14:paraId="00000063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Free/Personal Tools:</w:t>
      </w:r>
    </w:p>
    <w:p w:rsidR="00000000" w:rsidDel="00000000" w:rsidP="00000000" w:rsidRDefault="00000000" w:rsidRPr="00000000" w14:paraId="00000064">
      <w:pPr>
        <w:numPr>
          <w:ilvl w:val="0"/>
          <w:numId w:val="12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Enterprise Tools:</w:t>
      </w:r>
    </w:p>
    <w:p w:rsidR="00000000" w:rsidDel="00000000" w:rsidP="00000000" w:rsidRDefault="00000000" w:rsidRPr="00000000" w14:paraId="00000066">
      <w:pPr>
        <w:numPr>
          <w:ilvl w:val="0"/>
          <w:numId w:val="15"/>
        </w:numPr>
        <w:spacing w:after="240" w:before="240" w:lineRule="auto"/>
        <w:ind w:left="720" w:hanging="360"/>
      </w:pPr>
      <w:r w:rsidDel="00000000" w:rsidR="00000000" w:rsidRPr="00000000">
        <w:rPr>
          <w:rtl w:val="0"/>
        </w:rPr>
        <w:t xml:space="preserve">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To request a new tool,</w:t>
      </w:r>
      <w:r w:rsidDel="00000000" w:rsidR="00000000" w:rsidRPr="00000000">
        <w:rPr>
          <w:rtl w:val="0"/>
        </w:rPr>
        <w:t xml:space="preserve"> contact </w:t>
      </w:r>
      <w:r w:rsidDel="00000000" w:rsidR="00000000" w:rsidRPr="00000000">
        <w:rPr>
          <w:i w:val="1"/>
          <w:iCs w:val="1"/>
          <w:rtl w:val="0"/>
        </w:rPr>
        <w:t xml:space="preserve">[AI Governance Lead]</w:t>
      </w:r>
      <w:r w:rsidDel="00000000" w:rsidR="00000000" w:rsidRPr="00000000">
        <w:rPr>
          <w:rtl w:val="0"/>
        </w:rPr>
        <w:t xml:space="preserve"> with: tool name, purpose, data type (traffic light color), privacy policy link, and cost.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rwdwg1iiijb2" w:id="21"/>
      <w:bookmarkEnd w:id="21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Contact &amp; Questions</w:t>
      </w:r>
    </w:p>
    <w:p w:rsidR="00000000" w:rsidDel="00000000" w:rsidP="00000000" w:rsidRDefault="00000000" w:rsidRPr="00000000" w14:paraId="0000006A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b w:val="1"/>
          <w:bCs w:val="1"/>
          <w:rtl w:val="0"/>
        </w:rPr>
        <w:t xml:space="preserve">AI Governance Lead: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[Name, Email, Phone]</w:t>
      </w:r>
    </w:p>
    <w:p w:rsidR="00000000" w:rsidDel="00000000" w:rsidP="00000000" w:rsidRDefault="00000000" w:rsidRPr="00000000" w14:paraId="0000006B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When to reach out:</w:t>
      </w:r>
    </w:p>
    <w:p w:rsidR="00000000" w:rsidDel="00000000" w:rsidP="00000000" w:rsidRDefault="00000000" w:rsidRPr="00000000" w14:paraId="0000006C">
      <w:pPr>
        <w:numPr>
          <w:ilvl w:val="0"/>
          <w:numId w:val="1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Unsure if AI is appropriate for a task</w:t>
      </w:r>
    </w:p>
    <w:p w:rsidR="00000000" w:rsidDel="00000000" w:rsidP="00000000" w:rsidRDefault="00000000" w:rsidRPr="00000000" w14:paraId="0000006D">
      <w:pPr>
        <w:numPr>
          <w:ilvl w:val="0"/>
          <w:numId w:val="1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Want to try a new tool or use case</w:t>
      </w:r>
    </w:p>
    <w:p w:rsidR="00000000" w:rsidDel="00000000" w:rsidP="00000000" w:rsidRDefault="00000000" w:rsidRPr="00000000" w14:paraId="0000006E">
      <w:pPr>
        <w:numPr>
          <w:ilvl w:val="0"/>
          <w:numId w:val="1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Something went wrong or needs reporting</w:t>
      </w:r>
    </w:p>
    <w:p w:rsidR="00000000" w:rsidDel="00000000" w:rsidP="00000000" w:rsidRDefault="00000000" w:rsidRPr="00000000" w14:paraId="0000006F">
      <w:pPr>
        <w:numPr>
          <w:ilvl w:val="0"/>
          <w:numId w:val="1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Have ideas for improving this policy</w:t>
      </w:r>
    </w:p>
    <w:p w:rsidR="00000000" w:rsidDel="00000000" w:rsidP="00000000" w:rsidRDefault="00000000" w:rsidRPr="00000000" w14:paraId="00000070">
      <w:pPr>
        <w:numPr>
          <w:ilvl w:val="0"/>
          <w:numId w:val="1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Need training or support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Heading2"/>
        <w:keepNext w:val="0"/>
        <w:keepLines w:val="0"/>
        <w:spacing w:after="80" w:lineRule="auto"/>
        <w:rPr>
          <w:b w:val="1"/>
          <w:bCs w:val="1"/>
          <w:sz w:val="34"/>
          <w:szCs w:val="34"/>
        </w:rPr>
      </w:pPr>
      <w:bookmarkStart w:colFirst="0" w:colLast="0" w:name="_6xfb7wx07rc" w:id="22"/>
      <w:bookmarkEnd w:id="22"/>
      <w:r w:rsidDel="00000000" w:rsidR="00000000" w:rsidRPr="00000000">
        <w:rPr>
          <w:b w:val="1"/>
          <w:bCs w:val="1"/>
          <w:sz w:val="34"/>
          <w:szCs w:val="34"/>
          <w:rtl w:val="0"/>
        </w:rPr>
        <w:t xml:space="preserve">Acknowledgment</w:t>
      </w:r>
    </w:p>
    <w:p w:rsidR="00000000" w:rsidDel="00000000" w:rsidP="00000000" w:rsidRDefault="00000000" w:rsidRPr="00000000" w14:paraId="0000007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 have read and understand this Responsible AI Use Policy. I agree to follow these guidelines and ask questions when I'm uncertain.</w:t>
      </w:r>
    </w:p>
    <w:p w:rsidR="00000000" w:rsidDel="00000000" w:rsidP="00000000" w:rsidRDefault="00000000" w:rsidRPr="00000000" w14:paraId="00000074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Name:</w:t>
      </w:r>
      <w:r w:rsidDel="00000000" w:rsidR="00000000" w:rsidRPr="00000000">
        <w:rPr>
          <w:rtl w:val="0"/>
        </w:rPr>
        <w:t xml:space="preserve"> _______________________</w:t>
      </w:r>
    </w:p>
    <w:p w:rsidR="00000000" w:rsidDel="00000000" w:rsidP="00000000" w:rsidRDefault="00000000" w:rsidRPr="00000000" w14:paraId="00000075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Signature:</w:t>
      </w:r>
      <w:r w:rsidDel="00000000" w:rsidR="00000000" w:rsidRPr="00000000">
        <w:rPr>
          <w:rtl w:val="0"/>
        </w:rPr>
        <w:t xml:space="preserve"> ________________________</w:t>
      </w:r>
    </w:p>
    <w:p w:rsidR="00000000" w:rsidDel="00000000" w:rsidP="00000000" w:rsidRDefault="00000000" w:rsidRPr="00000000" w14:paraId="00000076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Date:</w:t>
      </w:r>
      <w:r w:rsidDel="00000000" w:rsidR="00000000" w:rsidRPr="00000000">
        <w:rPr>
          <w:rtl w:val="0"/>
        </w:rPr>
        <w:t xml:space="preserve"> _________________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240" w:before="240" w:lineRule="auto"/>
        <w:jc w:val="center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This template is part of the </w:t>
      </w:r>
      <w:hyperlink r:id="rId6">
        <w:r w:rsidDel="00000000" w:rsidR="00000000" w:rsidRPr="00000000">
          <w:rPr>
            <w:i w:val="1"/>
            <w:iCs w:val="1"/>
            <w:color w:val="1155cc"/>
            <w:u w:val="single"/>
            <w:rtl w:val="0"/>
          </w:rPr>
          <w:t xml:space="preserve">Responsible AI Governance Toolkit for Canadian Recreation and Community Service Organizations</w:t>
        </w:r>
      </w:hyperlink>
      <w:r w:rsidDel="00000000" w:rsidR="00000000" w:rsidRPr="00000000">
        <w:rPr>
          <w:i w:val="1"/>
          <w:iCs w:val="1"/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that was jointly created by </w:t>
      </w:r>
      <w:hyperlink r:id="rId7">
        <w:r w:rsidDel="00000000" w:rsidR="00000000" w:rsidRPr="00000000">
          <w:rPr>
            <w:i w:val="1"/>
            <w:iCs w:val="1"/>
            <w:color w:val="1155cc"/>
            <w:u w:val="single"/>
            <w:rtl w:val="0"/>
          </w:rPr>
          <w:t xml:space="preserve">Toby Nwabuogor, AIGP</w:t>
        </w:r>
      </w:hyperlink>
      <w:r w:rsidDel="00000000" w:rsidR="00000000" w:rsidRPr="00000000">
        <w:rPr>
          <w:i w:val="1"/>
          <w:iCs w:val="1"/>
          <w:rtl w:val="0"/>
        </w:rPr>
        <w:t xml:space="preserve"> (</w:t>
      </w:r>
      <w:hyperlink r:id="rId8">
        <w:r w:rsidDel="00000000" w:rsidR="00000000" w:rsidRPr="00000000">
          <w:rPr>
            <w:i w:val="1"/>
            <w:iCs w:val="1"/>
            <w:color w:val="1155cc"/>
            <w:u w:val="single"/>
            <w:rtl w:val="0"/>
          </w:rPr>
          <w:t xml:space="preserve">CivicPlay.ai</w:t>
        </w:r>
      </w:hyperlink>
      <w:r w:rsidDel="00000000" w:rsidR="00000000" w:rsidRPr="00000000">
        <w:rPr>
          <w:i w:val="1"/>
          <w:iCs w:val="1"/>
          <w:rtl w:val="0"/>
        </w:rPr>
        <w:t xml:space="preserve">) and </w:t>
      </w:r>
      <w:hyperlink r:id="rId9">
        <w:r w:rsidDel="00000000" w:rsidR="00000000" w:rsidRPr="00000000">
          <w:rPr>
            <w:i w:val="1"/>
            <w:iCs w:val="1"/>
            <w:color w:val="1155cc"/>
            <w:u w:val="single"/>
            <w:rtl w:val="0"/>
          </w:rPr>
          <w:t xml:space="preserve">Dr. Julie Booke</w:t>
        </w:r>
      </w:hyperlink>
      <w:r w:rsidDel="00000000" w:rsidR="00000000" w:rsidRPr="00000000">
        <w:rPr>
          <w:i w:val="1"/>
          <w:iCs w:val="1"/>
          <w:rtl w:val="0"/>
        </w:rPr>
        <w:t xml:space="preserve"> (Mount Royal University).</w:t>
      </w:r>
    </w:p>
    <w:sectPr>
      <w:headerReference r:id="rId10" w:type="default"/>
      <w:footerReference r:id="rId1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A">
    <w:pPr>
      <w:spacing w:after="240" w:before="240" w:lineRule="auto"/>
      <w:jc w:val="center"/>
      <w:rPr/>
    </w:pPr>
    <w:r w:rsidDel="00000000" w:rsidR="00000000" w:rsidRPr="00000000">
      <w:rPr>
        <w:i w:val="1"/>
        <w:iCs w:val="1"/>
        <w:rtl w:val="0"/>
      </w:rPr>
      <w:t xml:space="preserve">Last updated: February 23, 2026 — </w:t>
    </w:r>
    <w:hyperlink r:id="rId1">
      <w:r w:rsidDel="00000000" w:rsidR="00000000" w:rsidRPr="00000000">
        <w:rPr>
          <w:i w:val="1"/>
          <w:iCs w:val="1"/>
          <w:color w:val="1155cc"/>
          <w:u w:val="single"/>
          <w:rtl w:val="0"/>
        </w:rPr>
        <w:t xml:space="preserve">Toby Nwabuogor, AIGP</w:t>
      </w:r>
    </w:hyperlink>
    <w:r w:rsidDel="00000000" w:rsidR="00000000" w:rsidRPr="00000000">
      <w:rPr>
        <w:i w:val="1"/>
        <w:iCs w:val="1"/>
        <w:rtl w:val="0"/>
      </w:rPr>
      <w:t xml:space="preserve"> &amp; </w:t>
    </w:r>
    <w:hyperlink r:id="rId2">
      <w:r w:rsidDel="00000000" w:rsidR="00000000" w:rsidRPr="00000000">
        <w:rPr>
          <w:i w:val="1"/>
          <w:iCs w:val="1"/>
          <w:color w:val="1155cc"/>
          <w:u w:val="single"/>
          <w:rtl w:val="0"/>
        </w:rPr>
        <w:t xml:space="preserve">Dr. Julie Booke</w:t>
      </w:r>
    </w:hyperlink>
    <w:r w:rsidDel="00000000" w:rsidR="00000000" w:rsidRPr="00000000">
      <w:rPr>
        <w:i w:val="1"/>
        <w:iCs w:val="1"/>
        <w:rtl w:val="0"/>
      </w:rPr>
      <w:t xml:space="preserve"> (</w:t>
    </w:r>
    <w:hyperlink r:id="rId3">
      <w:r w:rsidDel="00000000" w:rsidR="00000000" w:rsidRPr="00000000">
        <w:rPr>
          <w:i w:val="1"/>
          <w:iCs w:val="1"/>
          <w:color w:val="1155cc"/>
          <w:u w:val="single"/>
          <w:rtl w:val="0"/>
        </w:rPr>
        <w:t xml:space="preserve">CC BY-SA 4.0</w:t>
      </w:r>
    </w:hyperlink>
    <w:r w:rsidDel="00000000" w:rsidR="00000000" w:rsidRPr="00000000">
      <w:rPr>
        <w:i w:val="1"/>
        <w:iCs w:val="1"/>
        <w:rtl w:val="0"/>
      </w:rPr>
      <w:t xml:space="preserve">)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rPr/>
    </w:pPr>
    <w:hyperlink r:id="rId1">
      <w:r w:rsidDel="00000000" w:rsidR="00000000" w:rsidRPr="00000000">
        <w:rPr>
          <w:color w:val="1155cc"/>
          <w:u w:val="single"/>
        </w:rPr>
        <w:drawing>
          <wp:inline distB="114300" distT="114300" distL="114300" distR="114300">
            <wp:extent cx="813527" cy="66198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3527" cy="661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</w:hyperlink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280" w:lineRule="auto"/>
    </w:pPr>
    <w:rPr>
      <w:b w:val="1"/>
      <w:bCs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240" w:before="24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https://www.mtroyal.ca/ProgramsCourses/FacultiesSchoolsCentres/HealthCommunityEducation/Departments/HealthandPhysicalEducation/Faculty/jbooke.htm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civicplay.ai/ai-governance-toolkit" TargetMode="External"/><Relationship Id="rId7" Type="http://schemas.openxmlformats.org/officeDocument/2006/relationships/hyperlink" Target="https://www.toby4ward.com/about.html" TargetMode="External"/><Relationship Id="rId8" Type="http://schemas.openxmlformats.org/officeDocument/2006/relationships/hyperlink" Target="https://civicplay.ai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toby4ward.com/about.html" TargetMode="External"/><Relationship Id="rId2" Type="http://schemas.openxmlformats.org/officeDocument/2006/relationships/hyperlink" Target="https://www.mtroyal.ca/ProgramsCourses/FacultiesSchoolsCentres/HealthCommunityEducation/Departments/HealthandPhysicalEducation/Faculty/jbooke.htm" TargetMode="External"/><Relationship Id="rId3" Type="http://schemas.openxmlformats.org/officeDocument/2006/relationships/hyperlink" Target="https://creativecommons.org/licenses/by-sa/4.0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hyperlink" Target="https://civicplay.ai" TargetMode="External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